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7249B3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</w:t>
      </w:r>
      <w:r w:rsidR="004F2C49">
        <w:rPr>
          <w:rFonts w:ascii="Times New Roman" w:hAnsi="Times New Roman" w:cs="Times New Roman"/>
          <w:b/>
          <w:sz w:val="28"/>
          <w:szCs w:val="28"/>
        </w:rPr>
        <w:t xml:space="preserve"> автомобиля УАЗ пикап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5507CB">
        <w:rPr>
          <w:rFonts w:ascii="Times New Roman" w:hAnsi="Times New Roman" w:cs="Times New Roman"/>
          <w:b/>
          <w:sz w:val="28"/>
          <w:szCs w:val="28"/>
        </w:rPr>
        <w:t>Н_6040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81069" w:rsidRPr="00481069" w:rsidRDefault="00481069" w:rsidP="0048106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1069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коммерческого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ООО «УАЗ Центр Иркутск»</w:t>
      </w:r>
      <w:r w:rsidR="00386FDA">
        <w:rPr>
          <w:rFonts w:ascii="Times New Roman" w:hAnsi="Times New Roman" w:cs="Times New Roman"/>
          <w:sz w:val="28"/>
          <w:szCs w:val="28"/>
        </w:rPr>
        <w:t xml:space="preserve"> в Иркутской области</w:t>
      </w:r>
      <w:bookmarkStart w:id="0" w:name="_GoBack"/>
      <w:bookmarkEnd w:id="0"/>
      <w:r w:rsidRPr="00481069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481069" w:rsidP="00481069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1069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 квартала 2017 г. составляет 1,039</w:t>
      </w:r>
      <w:r w:rsidRPr="00481069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86FDA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069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4F2C49"/>
    <w:rsid w:val="00500C7C"/>
    <w:rsid w:val="00507EDE"/>
    <w:rsid w:val="00515A3C"/>
    <w:rsid w:val="00527A49"/>
    <w:rsid w:val="00527CBB"/>
    <w:rsid w:val="00547D89"/>
    <w:rsid w:val="005507C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B7B79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9B3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Русин Валерий Борисович</cp:lastModifiedBy>
  <cp:revision>7</cp:revision>
  <dcterms:created xsi:type="dcterms:W3CDTF">2017-04-22T01:43:00Z</dcterms:created>
  <dcterms:modified xsi:type="dcterms:W3CDTF">2017-04-26T01:55:00Z</dcterms:modified>
</cp:coreProperties>
</file>